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01F" w:rsidRPr="0021059C" w:rsidRDefault="001D401F" w:rsidP="001D401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401F" w:rsidRPr="0021059C" w:rsidRDefault="001D401F" w:rsidP="001D401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401F" w:rsidRPr="0021059C" w:rsidRDefault="001D401F" w:rsidP="001D401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147n2zr"/>
      <w:bookmarkEnd w:id="0"/>
      <w:r w:rsidRPr="002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ИНФОРМАЦИЯ О РАЗРАБОТЧИКЕ ПЛАНА</w:t>
      </w:r>
    </w:p>
    <w:tbl>
      <w:tblPr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600" w:firstRow="0" w:lastRow="0" w:firstColumn="0" w:lastColumn="0" w:noHBand="1" w:noVBand="1"/>
      </w:tblPr>
      <w:tblGrid>
        <w:gridCol w:w="3307"/>
        <w:gridCol w:w="6256"/>
      </w:tblGrid>
      <w:tr w:rsidR="001D401F" w:rsidRPr="0021059C" w:rsidTr="005D1349">
        <w:trPr>
          <w:trHeight w:val="524"/>
        </w:trPr>
        <w:tc>
          <w:tcPr>
            <w:tcW w:w="1729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ФИО разработчика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Трясцына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Николаевна</w:t>
            </w:r>
            <w:r w:rsidR="00F6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учитель математики </w:t>
            </w:r>
          </w:p>
        </w:tc>
      </w:tr>
      <w:tr w:rsidR="001D401F" w:rsidRPr="0021059C" w:rsidTr="005D1349">
        <w:trPr>
          <w:trHeight w:val="415"/>
        </w:trPr>
        <w:tc>
          <w:tcPr>
            <w:tcW w:w="1729" w:type="pct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Место работы </w:t>
            </w:r>
          </w:p>
        </w:tc>
        <w:tc>
          <w:tcPr>
            <w:tcW w:w="3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D401F" w:rsidRPr="0021059C" w:rsidRDefault="001D401F" w:rsidP="005D13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«Гимназия №16»</w:t>
            </w:r>
            <w:r w:rsidR="00F6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Кунгур</w:t>
            </w:r>
          </w:p>
        </w:tc>
      </w:tr>
    </w:tbl>
    <w:p w:rsidR="001D401F" w:rsidRPr="0021059C" w:rsidRDefault="001D401F" w:rsidP="001D401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D401F" w:rsidRPr="0021059C" w:rsidRDefault="001D401F" w:rsidP="001D401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3o7alnk"/>
      <w:bookmarkEnd w:id="1"/>
      <w:r w:rsidRPr="002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ОБЩАЯ ИНФОРМАЦИЯ ПО УРОКУ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3229"/>
        <w:gridCol w:w="3146"/>
        <w:gridCol w:w="3180"/>
      </w:tblGrid>
      <w:tr w:rsidR="001D401F" w:rsidRPr="0021059C" w:rsidTr="005D1349">
        <w:trPr>
          <w:trHeight w:val="256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(укажите класс, к которому относится урок):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D401F" w:rsidRPr="0021059C" w:rsidTr="005D1349">
        <w:trPr>
          <w:trHeight w:val="211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 урока (по тематическому планированию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рабочей программы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девятый урок по теме «Проценты»</w:t>
            </w:r>
          </w:p>
        </w:tc>
      </w:tr>
      <w:tr w:rsidR="001D401F" w:rsidRPr="0021059C" w:rsidTr="005D1349">
        <w:trPr>
          <w:trHeight w:val="417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урока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01F" w:rsidRPr="0021059C" w:rsidRDefault="001D401F" w:rsidP="000B411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</w:t>
            </w:r>
            <w:r w:rsidR="000B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«Проценты»</w:t>
            </w:r>
          </w:p>
        </w:tc>
      </w:tr>
      <w:tr w:rsidR="001D401F" w:rsidRPr="0021059C" w:rsidTr="005D1349">
        <w:trPr>
          <w:trHeight w:val="598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 изучения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(укажите один или оба уровня изучения (базовый, углубленный), на которые рассчитан урок):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</w:tr>
      <w:tr w:rsidR="001D401F" w:rsidRPr="0021059C" w:rsidTr="005D1349">
        <w:trPr>
          <w:trHeight w:val="417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Тип урока 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(укажите тип урока):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урок-закрепление</w:t>
            </w:r>
          </w:p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01F" w:rsidRPr="0021059C" w:rsidTr="005D1349">
        <w:trPr>
          <w:trHeight w:val="417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01F" w:rsidRPr="00BD61C2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61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Цель урока (конкретная, диагностируемая, измеримая):</w:t>
            </w:r>
          </w:p>
          <w:p w:rsidR="000B4113" w:rsidRPr="00F66228" w:rsidRDefault="000B4113" w:rsidP="000B411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62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степени </w:t>
            </w:r>
            <w:proofErr w:type="spellStart"/>
            <w:r w:rsidRPr="00F66228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усвоенности</w:t>
            </w:r>
            <w:proofErr w:type="spellEnd"/>
            <w:r w:rsidRPr="00F662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темы «Проценты» в решении текстовых практико-ориентированных задач.  </w:t>
            </w:r>
          </w:p>
          <w:p w:rsidR="001D401F" w:rsidRPr="00F66228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401F" w:rsidRPr="00BD61C2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01F" w:rsidRPr="00BD61C2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 урока</w:t>
            </w:r>
            <w:r w:rsidR="00BD61C2" w:rsidRPr="00BD6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BD61C2" w:rsidRPr="00F66228" w:rsidRDefault="00BD61C2" w:rsidP="00BD6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622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0B4113"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мотивацию учащихся </w:t>
            </w:r>
            <w:r w:rsidR="007C3424"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активную познавательную и практическую деятельность в </w:t>
            </w:r>
            <w:r w:rsidR="00F66228"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>качестве волонтеров-математиков</w:t>
            </w:r>
            <w:r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BD61C2" w:rsidRPr="00F66228" w:rsidRDefault="00BD61C2" w:rsidP="00BD61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7C3424"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повторить и </w:t>
            </w:r>
            <w:r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 способы решения задач на проценты;</w:t>
            </w:r>
          </w:p>
          <w:p w:rsidR="007C3424" w:rsidRPr="00F66228" w:rsidRDefault="007C3424" w:rsidP="00BD61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организовать работу в группах по решению реальных практических заданий по расчету стоимости туристической поездки из </w:t>
            </w:r>
            <w:r w:rsidR="00F66228"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</w:t>
            </w:r>
            <w:r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Казани в г. Кунгур. </w:t>
            </w:r>
          </w:p>
          <w:p w:rsidR="007C3424" w:rsidRPr="00F66228" w:rsidRDefault="007C3424" w:rsidP="007C34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Разработать </w:t>
            </w:r>
            <w:r w:rsidRPr="00F662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творческую рекламу достопримечательностей </w:t>
            </w:r>
            <w:r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г. Кунгура.</w:t>
            </w:r>
          </w:p>
          <w:p w:rsidR="007C3424" w:rsidRPr="00F66228" w:rsidRDefault="007C3424" w:rsidP="00BD61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Провести рефлексию и самооценку учащимися о степени </w:t>
            </w:r>
            <w:proofErr w:type="spellStart"/>
            <w:r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>усвоенности</w:t>
            </w:r>
            <w:proofErr w:type="spellEnd"/>
            <w:r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темы «Проценты» в решении текстовых практических задач». </w:t>
            </w:r>
          </w:p>
          <w:p w:rsidR="001D401F" w:rsidRPr="00F66228" w:rsidRDefault="00F66228" w:rsidP="00F662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>6. С</w:t>
            </w:r>
            <w:r w:rsidR="00BD61C2" w:rsidRPr="00F662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пособствовать становлению умения  проводить рефлексию об уровне собственных  знаний по теме и приращению компетенций по итогам урока; </w:t>
            </w:r>
          </w:p>
        </w:tc>
      </w:tr>
      <w:tr w:rsidR="001D401F" w:rsidRPr="0021059C" w:rsidTr="005D1349">
        <w:trPr>
          <w:trHeight w:val="417"/>
        </w:trPr>
        <w:tc>
          <w:tcPr>
            <w:tcW w:w="5000" w:type="pct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Планируемые результаты 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рабочей программе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1D401F" w:rsidRPr="0021059C" w:rsidTr="005D1349">
        <w:trPr>
          <w:trHeight w:val="321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Личностные </w:t>
            </w:r>
          </w:p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6" w:type="pct"/>
          </w:tcPr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базовые учебные действия</w:t>
            </w:r>
          </w:p>
        </w:tc>
        <w:tc>
          <w:tcPr>
            <w:tcW w:w="1664" w:type="pct"/>
          </w:tcPr>
          <w:p w:rsidR="001D401F" w:rsidRPr="0021059C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</w:tr>
      <w:tr w:rsidR="001D401F" w:rsidRPr="0021059C" w:rsidTr="005D1349">
        <w:trPr>
          <w:trHeight w:val="1640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029" w:rsidRPr="00F66228" w:rsidRDefault="007C3424" w:rsidP="007900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4528DB" w:rsidRPr="00F662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6228">
              <w:rPr>
                <w:rFonts w:ascii="Times New Roman" w:hAnsi="Times New Roman" w:cs="Times New Roman"/>
                <w:sz w:val="24"/>
                <w:szCs w:val="24"/>
              </w:rPr>
              <w:t>роявляют активность и интерес  к решению</w:t>
            </w:r>
            <w:r w:rsidR="00BD61C2" w:rsidRPr="00F66228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зада</w:t>
            </w:r>
            <w:r w:rsidR="00790029" w:rsidRPr="00F66228">
              <w:rPr>
                <w:rFonts w:ascii="Times New Roman" w:hAnsi="Times New Roman" w:cs="Times New Roman"/>
                <w:sz w:val="24"/>
                <w:szCs w:val="24"/>
              </w:rPr>
              <w:t>ч математической направленности.</w:t>
            </w:r>
          </w:p>
          <w:p w:rsidR="00790029" w:rsidRPr="00F66228" w:rsidRDefault="00790029" w:rsidP="007900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228">
              <w:rPr>
                <w:rFonts w:ascii="Times New Roman" w:hAnsi="Times New Roman" w:cs="Times New Roman"/>
                <w:sz w:val="24"/>
                <w:szCs w:val="24"/>
              </w:rPr>
              <w:t>2. Осознают  важность</w:t>
            </w:r>
            <w:r w:rsidR="00BD61C2" w:rsidRPr="00F66228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математического образования </w:t>
            </w:r>
            <w:r w:rsidRPr="00F66228">
              <w:rPr>
                <w:rFonts w:ascii="Times New Roman" w:hAnsi="Times New Roman" w:cs="Times New Roman"/>
                <w:sz w:val="24"/>
                <w:szCs w:val="24"/>
              </w:rPr>
              <w:t xml:space="preserve">в жизни в профессиональной деятельности. </w:t>
            </w:r>
          </w:p>
          <w:p w:rsidR="001D401F" w:rsidRPr="00F66228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pct"/>
          </w:tcPr>
          <w:p w:rsidR="00BD61C2" w:rsidRPr="00F66228" w:rsidRDefault="00790029" w:rsidP="00790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228">
              <w:rPr>
                <w:rFonts w:ascii="Times New Roman" w:hAnsi="Times New Roman" w:cs="Times New Roman"/>
                <w:sz w:val="24"/>
                <w:szCs w:val="24"/>
              </w:rPr>
              <w:t>1. Выбирают, анализируют, систематизируют и интерпретируют</w:t>
            </w:r>
            <w:r w:rsidR="00BD61C2" w:rsidRPr="00F66228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</w:t>
            </w:r>
            <w:r w:rsidRPr="00F66228">
              <w:rPr>
                <w:rFonts w:ascii="Times New Roman" w:hAnsi="Times New Roman" w:cs="Times New Roman"/>
                <w:sz w:val="24"/>
                <w:szCs w:val="24"/>
              </w:rPr>
              <w:t>, представленную в  различных видах</w:t>
            </w:r>
            <w:r w:rsidR="00BD61C2" w:rsidRPr="00F66228">
              <w:rPr>
                <w:rFonts w:ascii="Times New Roman" w:hAnsi="Times New Roman" w:cs="Times New Roman"/>
                <w:sz w:val="24"/>
                <w:szCs w:val="24"/>
              </w:rPr>
              <w:t xml:space="preserve"> и форм</w:t>
            </w:r>
            <w:r w:rsidRPr="00F66228">
              <w:rPr>
                <w:rFonts w:ascii="Times New Roman" w:hAnsi="Times New Roman" w:cs="Times New Roman"/>
                <w:sz w:val="24"/>
                <w:szCs w:val="24"/>
              </w:rPr>
              <w:t>ах.</w:t>
            </w:r>
            <w:r w:rsidR="00BD61C2" w:rsidRPr="00F66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6228" w:rsidRDefault="00790029" w:rsidP="00790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228">
              <w:rPr>
                <w:rFonts w:ascii="Times New Roman" w:hAnsi="Times New Roman" w:cs="Times New Roman"/>
                <w:sz w:val="24"/>
                <w:szCs w:val="24"/>
              </w:rPr>
              <w:t>2. Представляют</w:t>
            </w:r>
            <w:r w:rsidR="00BD61C2" w:rsidRPr="00F6622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решения задачи</w:t>
            </w:r>
            <w:r w:rsidRPr="00F66228"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</w:t>
            </w:r>
            <w:r w:rsidR="00BD61C2" w:rsidRPr="00F662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6228"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выбирают</w:t>
            </w:r>
            <w:r w:rsidR="00BD61C2" w:rsidRPr="00F66228">
              <w:rPr>
                <w:rFonts w:ascii="Times New Roman" w:hAnsi="Times New Roman" w:cs="Times New Roman"/>
                <w:sz w:val="24"/>
                <w:szCs w:val="24"/>
              </w:rPr>
              <w:t xml:space="preserve"> формат выступления с учётом задач</w:t>
            </w:r>
            <w:r w:rsidRPr="00F662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D61C2" w:rsidRPr="00F66228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</w:t>
            </w:r>
            <w:r w:rsidRPr="00F662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401F" w:rsidRPr="00F66228" w:rsidRDefault="00F66228" w:rsidP="0079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Адекватно оценивают свой 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усвоения темы. </w:t>
            </w:r>
            <w:r w:rsidR="00BD61C2" w:rsidRPr="00F66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4" w:type="pct"/>
          </w:tcPr>
          <w:p w:rsidR="00790029" w:rsidRPr="00F66228" w:rsidRDefault="00790029" w:rsidP="00790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228">
              <w:rPr>
                <w:rFonts w:ascii="Times New Roman" w:hAnsi="Times New Roman" w:cs="Times New Roman"/>
                <w:sz w:val="24"/>
                <w:szCs w:val="24"/>
              </w:rPr>
              <w:t>1. Решают</w:t>
            </w:r>
            <w:r w:rsidR="00BD61C2" w:rsidRPr="00F66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22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 w:rsidR="00BD61C2" w:rsidRPr="00F66228">
              <w:rPr>
                <w:rFonts w:ascii="Times New Roman" w:hAnsi="Times New Roman" w:cs="Times New Roman"/>
                <w:sz w:val="24"/>
                <w:szCs w:val="24"/>
              </w:rPr>
              <w:t>задачи, связанные с отношением, пропорционально</w:t>
            </w:r>
            <w:r w:rsidRPr="00F66228">
              <w:rPr>
                <w:rFonts w:ascii="Times New Roman" w:hAnsi="Times New Roman" w:cs="Times New Roman"/>
                <w:sz w:val="24"/>
                <w:szCs w:val="24"/>
              </w:rPr>
              <w:t>стью величин, процентами;</w:t>
            </w:r>
          </w:p>
          <w:p w:rsidR="00BD61C2" w:rsidRPr="00F66228" w:rsidRDefault="00790029" w:rsidP="00790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228">
              <w:rPr>
                <w:rFonts w:ascii="Times New Roman" w:hAnsi="Times New Roman" w:cs="Times New Roman"/>
                <w:sz w:val="24"/>
                <w:szCs w:val="24"/>
              </w:rPr>
              <w:t>2. Владеют  тремя основными</w:t>
            </w:r>
            <w:r w:rsidR="00BD61C2" w:rsidRPr="00F66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228">
              <w:rPr>
                <w:rFonts w:ascii="Times New Roman" w:hAnsi="Times New Roman" w:cs="Times New Roman"/>
                <w:sz w:val="24"/>
                <w:szCs w:val="24"/>
              </w:rPr>
              <w:t xml:space="preserve">способами решения </w:t>
            </w:r>
            <w:r w:rsidR="00BD61C2" w:rsidRPr="00F66228">
              <w:rPr>
                <w:rFonts w:ascii="Times New Roman" w:hAnsi="Times New Roman" w:cs="Times New Roman"/>
                <w:sz w:val="24"/>
                <w:szCs w:val="24"/>
              </w:rPr>
              <w:t>задачи на дроби и проценты.</w:t>
            </w:r>
          </w:p>
          <w:p w:rsidR="001D401F" w:rsidRPr="00F66228" w:rsidRDefault="001D401F" w:rsidP="005D13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401F" w:rsidRPr="0021059C" w:rsidRDefault="001D401F" w:rsidP="001D401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23ckvvd"/>
      <w:bookmarkEnd w:id="3"/>
    </w:p>
    <w:p w:rsidR="001D401F" w:rsidRPr="0021059C" w:rsidRDefault="001D401F" w:rsidP="001D401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БЛОЧНО-МОДУЛЬНОЕ ОПИСАНИЕ УРОКА</w:t>
      </w:r>
    </w:p>
    <w:p w:rsidR="001D401F" w:rsidRPr="0021059C" w:rsidRDefault="001D401F" w:rsidP="001D401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1D401F" w:rsidRPr="0021059C" w:rsidTr="005D1349">
        <w:tc>
          <w:tcPr>
            <w:tcW w:w="9634" w:type="dxa"/>
            <w:shd w:val="clear" w:color="F2F2F2" w:fill="D5DCE4"/>
          </w:tcPr>
          <w:p w:rsidR="001D401F" w:rsidRPr="0021059C" w:rsidRDefault="001D401F" w:rsidP="008517D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1. Вхождение в тему урока и создание условий для осознанного восприятия материала</w:t>
            </w:r>
          </w:p>
        </w:tc>
      </w:tr>
      <w:tr w:rsidR="001D401F" w:rsidRPr="0021059C" w:rsidTr="005D1349">
        <w:tc>
          <w:tcPr>
            <w:tcW w:w="9634" w:type="dxa"/>
          </w:tcPr>
          <w:p w:rsidR="001D401F" w:rsidRPr="0021059C" w:rsidRDefault="001D401F" w:rsidP="005D134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1.1. 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Мотивирование на учебную деятельность</w:t>
            </w:r>
          </w:p>
        </w:tc>
      </w:tr>
      <w:tr w:rsidR="001D401F" w:rsidRPr="0021059C" w:rsidTr="005D1349">
        <w:tc>
          <w:tcPr>
            <w:tcW w:w="9634" w:type="dxa"/>
          </w:tcPr>
          <w:p w:rsidR="001D401F" w:rsidRPr="0021059C" w:rsidRDefault="001D401F" w:rsidP="005D134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Укажите формы организации учебной деятельности на данном этапе урока. Опишите конкретную учебную установку, вопрос, задание, интересный факт, которые мотивируют мыслительную деятельность школьника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(это интересно/знаешь ли ты, что)</w:t>
            </w:r>
          </w:p>
        </w:tc>
      </w:tr>
      <w:tr w:rsidR="008517D7" w:rsidRPr="0021059C" w:rsidTr="005D1349">
        <w:tc>
          <w:tcPr>
            <w:tcW w:w="9634" w:type="dxa"/>
          </w:tcPr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 xml:space="preserve">Доброе утро, ребята! Меня зовут Ольга Николаевна. Я рада вас приветствовать на уроке математики. 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Ребята, предлагаю посмотреть видео-сообщение (</w:t>
            </w:r>
            <w:r w:rsidRPr="008517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формирование проблемной ситуации с помощью приема «Актуальность»</w:t>
            </w: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Итак, о чем просят ребята из Казани?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Говорит о том, что данная работа очень полезна, так как ваши расчеты могут пригодиться другим туристам, желающим посетить наш город. А мы всегда рады гостям, которые  приезжают из разных городов.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 xml:space="preserve">А почему обратились именно к нам? 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-Как называют тех людей, которые помогают другим, бескорыстно выполняют свою работу?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 xml:space="preserve">Резюмирует: мы сегодня будем работать  волонтерами-математиками. 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Знакомит с книжкой волонтера (которая выполняет несколько функций: оформление решения задач, оформление стоимости тура и те</w:t>
            </w:r>
            <w:proofErr w:type="gramStart"/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кст тв</w:t>
            </w:r>
            <w:proofErr w:type="gramEnd"/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орческой работы,   рефлексивный лист, д/з со ссылкой на веб-</w:t>
            </w:r>
            <w:proofErr w:type="spellStart"/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8517D7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- Результаты своей работы будем отражать в личной книжке волонтера, которая состоит из 1.Титульного  листа 2. Листа самооценки, 3. Таблицы, с расчетом стоимости тура, 4. Творческой работы (реклама Кунгурского муниципального округа), 5.  Листа для решения задач (приложение 1.)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Акцентирует внимание, что  каждой  группе необходимо рассчитать   определенный тур: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1. «Кунгур – город мастеров»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2. «Кунгурская ледяная пещера – восьмое чудо света!»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 «Кунгурские сладости - на радость всем»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7D7" w:rsidRPr="008517D7" w:rsidRDefault="008517D7" w:rsidP="00851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 w:rsidRPr="008517D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Мотивационное поле урока,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внутренней потребности у </w:t>
            </w:r>
            <w:proofErr w:type="gramStart"/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517D7">
              <w:rPr>
                <w:rFonts w:ascii="Times New Roman" w:hAnsi="Times New Roman" w:cs="Times New Roman"/>
                <w:sz w:val="24"/>
                <w:szCs w:val="24"/>
              </w:rPr>
              <w:t xml:space="preserve"> для включения совместную практическую деятельность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7D7" w:rsidRPr="0021059C" w:rsidTr="005D1349">
        <w:tc>
          <w:tcPr>
            <w:tcW w:w="9634" w:type="dxa"/>
          </w:tcPr>
          <w:p w:rsidR="008517D7" w:rsidRPr="0021059C" w:rsidRDefault="008517D7" w:rsidP="008517D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Этап 1.2. 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Актуализация опорных знаний</w:t>
            </w:r>
          </w:p>
        </w:tc>
      </w:tr>
      <w:tr w:rsidR="008517D7" w:rsidRPr="0021059C" w:rsidTr="005D1349">
        <w:trPr>
          <w:trHeight w:val="862"/>
        </w:trPr>
        <w:tc>
          <w:tcPr>
            <w:tcW w:w="9634" w:type="dxa"/>
          </w:tcPr>
          <w:p w:rsidR="008517D7" w:rsidRPr="0021059C" w:rsidRDefault="008517D7" w:rsidP="008517D7">
            <w:pPr>
              <w:shd w:val="clear" w:color="FFFFFF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Укажите формы организации учебной деятельности и учебные задания для актуализации опорных знаний, необходимых для изучения нового</w:t>
            </w:r>
          </w:p>
        </w:tc>
      </w:tr>
      <w:tr w:rsidR="008517D7" w:rsidRPr="0021059C" w:rsidTr="005D1349">
        <w:trPr>
          <w:trHeight w:val="862"/>
        </w:trPr>
        <w:tc>
          <w:tcPr>
            <w:tcW w:w="9634" w:type="dxa"/>
          </w:tcPr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Для того, чтобы качественно выполнить работу, прогуляемся по нашему городу, соберем необходимую информацию.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устно решить задачи (приложение 2), которые представлены на слайде презентации.  Спрашивает результаты решения у представителей разных групп. 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Спрашивает: «Чем отличаются друг от друга эти задачи?»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 xml:space="preserve"> Инициирует заполнение таблицы в книжке «Стоимость экскурсионного обслуживания», просит записать  стоимость   на аншлаге и прикрепить на доску.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Прошу оценить вашу работу на данном этапе и поставить баллы в книжку волонтера</w:t>
            </w:r>
          </w:p>
          <w:p w:rsid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17D7" w:rsidRPr="008517D7" w:rsidRDefault="008517D7" w:rsidP="00851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Результат:</w:t>
            </w: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навыков устного счета. Повторение алгоритма  решения задач с процентами.  Подготовка к решению практических задач для расчета тура.</w:t>
            </w:r>
          </w:p>
        </w:tc>
      </w:tr>
      <w:tr w:rsidR="008517D7" w:rsidRPr="0021059C" w:rsidTr="005D1349">
        <w:tc>
          <w:tcPr>
            <w:tcW w:w="9634" w:type="dxa"/>
          </w:tcPr>
          <w:p w:rsidR="008517D7" w:rsidRPr="0021059C" w:rsidRDefault="008517D7" w:rsidP="008517D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1.3. </w:t>
            </w:r>
            <w:r w:rsidRPr="00210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Целеполагание совместно с учащимися </w:t>
            </w:r>
          </w:p>
        </w:tc>
      </w:tr>
      <w:tr w:rsidR="008517D7" w:rsidRPr="0021059C" w:rsidTr="005D1349">
        <w:tc>
          <w:tcPr>
            <w:tcW w:w="9634" w:type="dxa"/>
          </w:tcPr>
          <w:p w:rsidR="008517D7" w:rsidRDefault="008517D7" w:rsidP="008517D7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Назовите цель (стратегия успеха):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ты узнаешь, ты научишься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517D7" w:rsidRPr="0032022A" w:rsidRDefault="0032022A" w:rsidP="00320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202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Ты выявишь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(узнаешь)</w:t>
            </w:r>
            <w:r w:rsidRPr="003202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 как ты овладел темой «Проценты» и можешь ли свои знания применять </w:t>
            </w:r>
            <w:r w:rsidRPr="00320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 решении задач в жизни</w:t>
            </w:r>
            <w:proofErr w:type="gramStart"/>
            <w:r w:rsidRPr="00320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урока. </w:t>
            </w:r>
          </w:p>
        </w:tc>
      </w:tr>
      <w:tr w:rsidR="008517D7" w:rsidRPr="0021059C" w:rsidTr="005D1349">
        <w:tc>
          <w:tcPr>
            <w:tcW w:w="9634" w:type="dxa"/>
          </w:tcPr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Прошу отметить в рефлексивном листе книжки волонтера, чему вы уже научились на предыдущих уроках.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>А теперь эти  же умения предлагаю выбрать из цветных аншлагов на столе и прикрепить  на магнитную доску.</w:t>
            </w:r>
          </w:p>
          <w:p w:rsidR="008517D7" w:rsidRPr="008517D7" w:rsidRDefault="008517D7" w:rsidP="008517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 xml:space="preserve">Акцентирует внимание на умениях, задает вопрос </w:t>
            </w:r>
          </w:p>
          <w:p w:rsidR="008517D7" w:rsidRPr="0032022A" w:rsidRDefault="008517D7" w:rsidP="0032022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D7">
              <w:rPr>
                <w:rFonts w:ascii="Times New Roman" w:hAnsi="Times New Roman" w:cs="Times New Roman"/>
                <w:sz w:val="24"/>
                <w:szCs w:val="24"/>
              </w:rPr>
              <w:t xml:space="preserve">«Как вы думаете, какая тема урока сегодня?» </w:t>
            </w:r>
          </w:p>
        </w:tc>
      </w:tr>
      <w:tr w:rsidR="008517D7" w:rsidRPr="0021059C" w:rsidTr="005D1349">
        <w:tc>
          <w:tcPr>
            <w:tcW w:w="9634" w:type="dxa"/>
            <w:shd w:val="clear" w:color="auto" w:fill="D5DCE4"/>
          </w:tcPr>
          <w:p w:rsidR="008517D7" w:rsidRPr="0021059C" w:rsidRDefault="008517D7" w:rsidP="008517D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3. Применение изученного материала</w:t>
            </w:r>
          </w:p>
        </w:tc>
      </w:tr>
      <w:tr w:rsidR="008517D7" w:rsidRPr="0021059C" w:rsidTr="005D1349">
        <w:tc>
          <w:tcPr>
            <w:tcW w:w="9634" w:type="dxa"/>
          </w:tcPr>
          <w:p w:rsidR="008517D7" w:rsidRPr="0021059C" w:rsidRDefault="008517D7" w:rsidP="008517D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3.1. Применение знаний, в том числе в новых ситуациях</w:t>
            </w:r>
          </w:p>
        </w:tc>
      </w:tr>
      <w:tr w:rsidR="008517D7" w:rsidRPr="0021059C" w:rsidTr="005D1349">
        <w:tc>
          <w:tcPr>
            <w:tcW w:w="9634" w:type="dxa"/>
          </w:tcPr>
          <w:p w:rsidR="008517D7" w:rsidRPr="0021059C" w:rsidRDefault="008517D7" w:rsidP="008517D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Укажите формы организации соответствующего этапа урока. Предложите виды деятельности (решение задач, выполнение заданий, выполнение лабораторных работ, выполнение работ практикума, проведение исследовательского эксперимента, моделирование и конструирование и пр.), используйте соответствующие методические приемы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(используй правило/закон/формулу/теорию/идею/принцип и т.д.; докажите истинность/ложность утверждения и т.д.; аргументируйте собственное мнение; выполните задание; решите задачу; выполните/сделайте практическую/лабораторную работу и т.д.)</w:t>
            </w: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B709C5" w:rsidRPr="0021059C" w:rsidTr="005D1349">
        <w:tc>
          <w:tcPr>
            <w:tcW w:w="9634" w:type="dxa"/>
          </w:tcPr>
          <w:p w:rsidR="00B709C5" w:rsidRPr="00B709C5" w:rsidRDefault="00B709C5" w:rsidP="00B709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 xml:space="preserve">1.А теперь ребята нам необходимо посчитать стоимость проезда, у каждой группы свой </w:t>
            </w:r>
            <w:r w:rsidRPr="00B709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транспорт- автобус, автомобиль, поезд.</w:t>
            </w:r>
          </w:p>
          <w:p w:rsidR="00B709C5" w:rsidRPr="00B709C5" w:rsidRDefault="00B709C5" w:rsidP="00B709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9C5" w:rsidRPr="00B709C5" w:rsidRDefault="00B709C5" w:rsidP="00B709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Ваша задача за 5 минут рассчитать  стоимость проезда (Приложение 3.</w:t>
            </w:r>
            <w:proofErr w:type="gramEnd"/>
            <w:r w:rsidRPr="00B709C5">
              <w:rPr>
                <w:rFonts w:ascii="Times New Roman" w:hAnsi="Times New Roman" w:cs="Times New Roman"/>
                <w:sz w:val="24"/>
                <w:szCs w:val="24"/>
              </w:rPr>
              <w:t xml:space="preserve"> Задачи для расчета стоимости проезда) в книжке волонтера.</w:t>
            </w:r>
          </w:p>
          <w:p w:rsidR="00B709C5" w:rsidRPr="00B709C5" w:rsidRDefault="00B709C5" w:rsidP="00B709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 xml:space="preserve">Прошу представителей групп  записать решение на одной стороне аншлага, а сумму на другой стороне  самым крупным шрифтом для того, чтобы прикрепить на доске. </w:t>
            </w:r>
          </w:p>
          <w:p w:rsidR="00B709C5" w:rsidRPr="00B709C5" w:rsidRDefault="00B709C5" w:rsidP="00B709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9C5" w:rsidRPr="00B709C5" w:rsidRDefault="00B709C5" w:rsidP="00B709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Предлагаю представителям групп выйти к доске и представить результаты расчетов, а затем прикрепить аншлаги на доске.</w:t>
            </w:r>
          </w:p>
          <w:p w:rsidR="00B709C5" w:rsidRPr="00B709C5" w:rsidRDefault="00B709C5" w:rsidP="00B709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9C5" w:rsidRPr="0021059C" w:rsidTr="005D1349">
        <w:tc>
          <w:tcPr>
            <w:tcW w:w="9634" w:type="dxa"/>
          </w:tcPr>
          <w:p w:rsidR="00B709C5" w:rsidRPr="00B709C5" w:rsidRDefault="00B709C5" w:rsidP="00B709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-И вновь  предлагаю решить задачу, рассчитайте стоимость питания на 1 человека (приложение 4.) </w:t>
            </w:r>
          </w:p>
          <w:p w:rsidR="00B709C5" w:rsidRPr="00B709C5" w:rsidRDefault="00B709C5" w:rsidP="00B709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-Прошу записать  решение и результаты на аншлаге, представителей команд представить решение и прикрепить стоимость питания  на доске.</w:t>
            </w:r>
          </w:p>
          <w:p w:rsidR="00B709C5" w:rsidRPr="00B709C5" w:rsidRDefault="00B709C5" w:rsidP="00B709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-Предлагает вычислить стоимость всего тура и оформить итоговый результат.</w:t>
            </w:r>
          </w:p>
          <w:p w:rsidR="00B709C5" w:rsidRPr="00B709C5" w:rsidRDefault="00B709C5" w:rsidP="00B709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- Оцените свою работу в книжке волонтера.</w:t>
            </w:r>
          </w:p>
          <w:p w:rsidR="00B709C5" w:rsidRDefault="00B709C5" w:rsidP="00B709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9C5" w:rsidRPr="00B709C5" w:rsidRDefault="00B709C5" w:rsidP="00B709C5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Результат:</w:t>
            </w:r>
          </w:p>
          <w:p w:rsidR="00B709C5" w:rsidRPr="00B709C5" w:rsidRDefault="00B709C5" w:rsidP="00B709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Результаты решения практических задач с целью определения стоимости тура.</w:t>
            </w:r>
          </w:p>
          <w:p w:rsidR="00B709C5" w:rsidRPr="00B709C5" w:rsidRDefault="00B709C5" w:rsidP="00B709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Заполнение таблицы в книжке волонтера.</w:t>
            </w:r>
          </w:p>
          <w:p w:rsidR="00B709C5" w:rsidRPr="00B709C5" w:rsidRDefault="00B709C5" w:rsidP="00B709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Самооценка  своей работы.</w:t>
            </w:r>
          </w:p>
        </w:tc>
      </w:tr>
      <w:tr w:rsidR="00B709C5" w:rsidRPr="0021059C" w:rsidTr="005D1349">
        <w:tc>
          <w:tcPr>
            <w:tcW w:w="9634" w:type="dxa"/>
          </w:tcPr>
          <w:p w:rsidR="00B709C5" w:rsidRPr="0021059C" w:rsidRDefault="00B709C5" w:rsidP="00B709C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Подберите соответствующие учебные задания</w:t>
            </w:r>
          </w:p>
        </w:tc>
      </w:tr>
      <w:tr w:rsidR="00B709C5" w:rsidRPr="0021059C" w:rsidTr="005D1349">
        <w:tc>
          <w:tcPr>
            <w:tcW w:w="9634" w:type="dxa"/>
          </w:tcPr>
          <w:p w:rsidR="00B709C5" w:rsidRPr="00B709C5" w:rsidRDefault="00B709C5" w:rsidP="00B709C5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№ 3 (1)</w:t>
            </w:r>
          </w:p>
          <w:p w:rsidR="00B709C5" w:rsidRPr="00B709C5" w:rsidRDefault="00B709C5" w:rsidP="00B709C5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Билет на поезд Казань-Пермь стоит 2300 рублей, а билет на электропоезд  Пермь</w:t>
            </w:r>
            <w:proofErr w:type="gramStart"/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709C5">
              <w:rPr>
                <w:rFonts w:ascii="Times New Roman" w:hAnsi="Times New Roman" w:cs="Times New Roman"/>
                <w:sz w:val="24"/>
                <w:szCs w:val="24"/>
              </w:rPr>
              <w:t xml:space="preserve"> - Кунгур составляет 9% этой суммы. Сколько стоит проезд от Казани до Кунгура </w:t>
            </w:r>
            <w:r w:rsidRPr="00B709C5">
              <w:rPr>
                <w:sz w:val="24"/>
                <w:szCs w:val="24"/>
              </w:rPr>
              <w:t xml:space="preserve"> </w:t>
            </w: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и в обратном направлении?</w:t>
            </w:r>
          </w:p>
          <w:p w:rsidR="00B709C5" w:rsidRPr="00B709C5" w:rsidRDefault="00B709C5" w:rsidP="00B709C5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№ 3 (2)</w:t>
            </w:r>
            <w:r w:rsidRPr="00B709C5">
              <w:rPr>
                <w:noProof/>
                <w:sz w:val="24"/>
                <w:szCs w:val="24"/>
              </w:rPr>
              <w:t xml:space="preserve"> </w:t>
            </w: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Стоимость топлива для поездки из Казани в Кунгур и обратно на автомобиле составляет 3600 рублей. Согласно бонусной программе, при заправке автомобиля на счет возвращается  16% от суммы покупки.</w:t>
            </w:r>
            <w:r w:rsidRPr="00B709C5">
              <w:rPr>
                <w:sz w:val="24"/>
                <w:szCs w:val="24"/>
              </w:rPr>
              <w:t xml:space="preserve"> </w:t>
            </w: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Рассчитайте стоимость проезда от Казани до Кунгура и в обратном направлении.</w:t>
            </w:r>
          </w:p>
          <w:p w:rsidR="00B709C5" w:rsidRPr="00B709C5" w:rsidRDefault="00B709C5" w:rsidP="00B709C5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noProof/>
                <w:sz w:val="24"/>
                <w:szCs w:val="24"/>
              </w:rPr>
              <w:t xml:space="preserve"> </w:t>
            </w: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 xml:space="preserve"> № 3(3)</w:t>
            </w:r>
          </w:p>
          <w:p w:rsidR="00B709C5" w:rsidRPr="00B709C5" w:rsidRDefault="00B709C5" w:rsidP="00B709C5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Билет из Казани до Перми на автобусе стоит 2400 рублей, а из Перми в Кунгур 15% от этой стоимости.   Рассчитайте стоимость проезда от Казани до Кунгура и в обратном направлении.</w:t>
            </w:r>
          </w:p>
          <w:p w:rsidR="00B709C5" w:rsidRPr="00B709C5" w:rsidRDefault="00B709C5" w:rsidP="00B709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B709C5" w:rsidRPr="00B709C5" w:rsidRDefault="00B709C5" w:rsidP="00B709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B709C5" w:rsidRPr="0021059C" w:rsidTr="005D1349">
        <w:tc>
          <w:tcPr>
            <w:tcW w:w="9634" w:type="dxa"/>
          </w:tcPr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3.3. Выполнение заданий в формате ГИА (ОГЭ, ЕГЭ)</w:t>
            </w:r>
          </w:p>
        </w:tc>
      </w:tr>
      <w:tr w:rsidR="00B709C5" w:rsidRPr="0021059C" w:rsidTr="005D1349">
        <w:tc>
          <w:tcPr>
            <w:tcW w:w="9634" w:type="dxa"/>
          </w:tcPr>
          <w:p w:rsidR="00B709C5" w:rsidRPr="0021059C" w:rsidRDefault="00B709C5" w:rsidP="00B709C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Подберите соответствующие учебные задания</w:t>
            </w:r>
          </w:p>
        </w:tc>
      </w:tr>
      <w:tr w:rsidR="00B709C5" w:rsidRPr="0021059C" w:rsidTr="005D1349">
        <w:tc>
          <w:tcPr>
            <w:tcW w:w="9634" w:type="dxa"/>
          </w:tcPr>
          <w:p w:rsidR="00B709C5" w:rsidRPr="0021059C" w:rsidRDefault="00B709C5" w:rsidP="00B709C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B709C5" w:rsidRPr="0021059C" w:rsidRDefault="00B709C5" w:rsidP="00B709C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B709C5" w:rsidRPr="0021059C" w:rsidTr="005D1349">
        <w:tc>
          <w:tcPr>
            <w:tcW w:w="9634" w:type="dxa"/>
          </w:tcPr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3.4. Развитие функциональной грамотности</w:t>
            </w:r>
          </w:p>
        </w:tc>
      </w:tr>
      <w:tr w:rsidR="00B709C5" w:rsidRPr="0021059C" w:rsidTr="005D1349">
        <w:trPr>
          <w:trHeight w:val="327"/>
        </w:trPr>
        <w:tc>
          <w:tcPr>
            <w:tcW w:w="9634" w:type="dxa"/>
          </w:tcPr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Подберите соответствующие учебные задания</w:t>
            </w:r>
          </w:p>
        </w:tc>
      </w:tr>
      <w:tr w:rsidR="00B709C5" w:rsidRPr="0021059C" w:rsidTr="005D1349">
        <w:trPr>
          <w:trHeight w:val="327"/>
        </w:trPr>
        <w:tc>
          <w:tcPr>
            <w:tcW w:w="9634" w:type="dxa"/>
          </w:tcPr>
          <w:p w:rsidR="00B709C5" w:rsidRPr="00B709C5" w:rsidRDefault="00B709C5" w:rsidP="00B709C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709C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Обращается с предложением:</w:t>
            </w:r>
          </w:p>
          <w:p w:rsidR="00B709C5" w:rsidRPr="00B709C5" w:rsidRDefault="00B709C5" w:rsidP="00B709C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709C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-Ребята, чтобы гости поехали к нам в город, необходимо привлечь их интересным слоганом, рекламой.</w:t>
            </w:r>
          </w:p>
          <w:p w:rsidR="00B709C5" w:rsidRPr="00B709C5" w:rsidRDefault="00B709C5" w:rsidP="00B709C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709C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Предлагаю поработать в группе и составить на основе готовых клише рекламу.</w:t>
            </w:r>
          </w:p>
          <w:p w:rsidR="00B709C5" w:rsidRPr="00B709C5" w:rsidRDefault="00B709C5" w:rsidP="00B709C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709C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- Представить  дружно свою работу группой.</w:t>
            </w:r>
          </w:p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709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Результат:</w:t>
            </w:r>
            <w:r w:rsidRPr="00B70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Разработанная реклама для привлечения туристов в Кунгурский округ.</w:t>
            </w:r>
          </w:p>
        </w:tc>
      </w:tr>
      <w:tr w:rsidR="00B709C5" w:rsidRPr="0021059C" w:rsidTr="005D1349">
        <w:tc>
          <w:tcPr>
            <w:tcW w:w="9634" w:type="dxa"/>
          </w:tcPr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Этап 3.5. Систематизация знаний и умений</w:t>
            </w:r>
          </w:p>
        </w:tc>
      </w:tr>
      <w:tr w:rsidR="00B709C5" w:rsidRPr="0021059C" w:rsidTr="005D1349">
        <w:tc>
          <w:tcPr>
            <w:tcW w:w="9634" w:type="dxa"/>
          </w:tcPr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Подберите учебные задания на выявление связи изученной на уроке темы с освоенным ранее материалом/другими предметами</w:t>
            </w:r>
          </w:p>
        </w:tc>
      </w:tr>
      <w:tr w:rsidR="00B709C5" w:rsidRPr="0021059C" w:rsidTr="005D1349">
        <w:tc>
          <w:tcPr>
            <w:tcW w:w="9634" w:type="dxa"/>
            <w:tcBorders>
              <w:bottom w:val="single" w:sz="4" w:space="0" w:color="000000"/>
            </w:tcBorders>
          </w:tcPr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09C5" w:rsidRPr="0021059C" w:rsidTr="005D1349">
        <w:tc>
          <w:tcPr>
            <w:tcW w:w="9634" w:type="dxa"/>
            <w:shd w:val="clear" w:color="F2F2F2" w:fill="D5DCE4"/>
          </w:tcPr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4. Проверка приобретенных знаний, умений и навыков</w:t>
            </w:r>
          </w:p>
        </w:tc>
      </w:tr>
      <w:tr w:rsidR="00B709C5" w:rsidRPr="0021059C" w:rsidTr="005D1349">
        <w:tc>
          <w:tcPr>
            <w:tcW w:w="9634" w:type="dxa"/>
          </w:tcPr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4.1. Диагностика/самодиагностика</w:t>
            </w:r>
          </w:p>
        </w:tc>
      </w:tr>
      <w:tr w:rsidR="00B709C5" w:rsidRPr="0021059C" w:rsidTr="005D1349">
        <w:tc>
          <w:tcPr>
            <w:tcW w:w="9634" w:type="dxa"/>
          </w:tcPr>
          <w:p w:rsidR="00B709C5" w:rsidRPr="0021059C" w:rsidRDefault="00B709C5" w:rsidP="00B709C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Укажите формы организации и поддержки самостоятельной учебной деятельности ученика, критерии оценивания</w:t>
            </w:r>
          </w:p>
        </w:tc>
      </w:tr>
      <w:tr w:rsidR="00B709C5" w:rsidRPr="0021059C" w:rsidTr="005D1349">
        <w:tc>
          <w:tcPr>
            <w:tcW w:w="9634" w:type="dxa"/>
          </w:tcPr>
          <w:p w:rsidR="00B709C5" w:rsidRPr="00B709C5" w:rsidRDefault="00B709C5" w:rsidP="00B709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-Предлагает вычислить стоимость всего тура и оформить итоговый результат.</w:t>
            </w:r>
          </w:p>
          <w:p w:rsidR="00B709C5" w:rsidRDefault="00B709C5" w:rsidP="00B70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- Оцените свою работу в книжке волонтера</w:t>
            </w:r>
          </w:p>
          <w:p w:rsidR="00E46FC7" w:rsidRPr="0021059C" w:rsidRDefault="00E46FC7" w:rsidP="00B709C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46FC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рассчитана итоговая стоимость тура, правильность решения задачи оценивает учитель</w:t>
            </w:r>
          </w:p>
        </w:tc>
      </w:tr>
      <w:tr w:rsidR="00B709C5" w:rsidRPr="0021059C" w:rsidTr="005D1349">
        <w:tc>
          <w:tcPr>
            <w:tcW w:w="9634" w:type="dxa"/>
            <w:shd w:val="clear" w:color="auto" w:fill="D5DCE4"/>
          </w:tcPr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5. Подведение итогов, домашнее задание</w:t>
            </w:r>
          </w:p>
        </w:tc>
      </w:tr>
      <w:tr w:rsidR="00B709C5" w:rsidRPr="0021059C" w:rsidTr="005D1349">
        <w:tc>
          <w:tcPr>
            <w:tcW w:w="9634" w:type="dxa"/>
          </w:tcPr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5.1. Рефлексия</w:t>
            </w:r>
          </w:p>
        </w:tc>
      </w:tr>
      <w:tr w:rsidR="00B709C5" w:rsidRPr="0021059C" w:rsidTr="005D1349">
        <w:tc>
          <w:tcPr>
            <w:tcW w:w="9634" w:type="dxa"/>
          </w:tcPr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Введите рекомендации для учителя по организации в классе рефлексии 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достигнутым либо недостигнутым образовательным результатам</w:t>
            </w:r>
          </w:p>
        </w:tc>
      </w:tr>
      <w:tr w:rsidR="00B709C5" w:rsidRPr="0021059C" w:rsidTr="005D1349">
        <w:tc>
          <w:tcPr>
            <w:tcW w:w="9634" w:type="dxa"/>
          </w:tcPr>
          <w:p w:rsidR="00B709C5" w:rsidRPr="00B709C5" w:rsidRDefault="00B709C5" w:rsidP="00B709C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709C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-Прошу вернуться к рефлексивному листу, подумать  и отметить, а  какие умения вы  приобрели сегодня на уроке?</w:t>
            </w:r>
          </w:p>
          <w:p w:rsidR="00B709C5" w:rsidRPr="00B709C5" w:rsidRDefault="00B709C5" w:rsidP="00B709C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709C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-Загляните под стол, найдите конверт, прикрепите на доску  умения, которые вы тренировали на данном уроке.</w:t>
            </w:r>
          </w:p>
          <w:p w:rsidR="00B709C5" w:rsidRPr="00B709C5" w:rsidRDefault="00B709C5" w:rsidP="00B709C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709C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-Давайте оценим вашу работу: если вы набрали в сумме 14-13 баллов – отметка «5», 11-12 баллов- отметка «4», 9-10 баллов – «3».</w:t>
            </w:r>
          </w:p>
          <w:p w:rsidR="00B709C5" w:rsidRPr="00B709C5" w:rsidRDefault="00B709C5" w:rsidP="00B709C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709C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-Прошу  поднять руки у кого «5», «4».</w:t>
            </w:r>
          </w:p>
          <w:p w:rsidR="00B709C5" w:rsidRPr="00B709C5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709C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-Ребята, а знаете один гость из Казани оказался случайно в командировке в нашем городе, думаю он может выбрать тур, который вы рассчитали и представили рекламу.</w:t>
            </w:r>
          </w:p>
          <w:p w:rsidR="00B709C5" w:rsidRPr="00B709C5" w:rsidRDefault="00B709C5" w:rsidP="00B709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9C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Результат: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Рефлексия. Подведение итогов работы.</w:t>
            </w:r>
          </w:p>
          <w:p w:rsidR="00B709C5" w:rsidRPr="00B709C5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709C5">
              <w:rPr>
                <w:rFonts w:ascii="Times New Roman" w:hAnsi="Times New Roman" w:cs="Times New Roman"/>
                <w:sz w:val="24"/>
                <w:szCs w:val="24"/>
              </w:rPr>
              <w:t>Оценивание работы на уроке.</w:t>
            </w:r>
          </w:p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709C5" w:rsidRPr="0021059C" w:rsidTr="005D1349">
        <w:tc>
          <w:tcPr>
            <w:tcW w:w="9634" w:type="dxa"/>
          </w:tcPr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5.2.</w:t>
            </w:r>
            <w:r w:rsidRPr="00210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0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B709C5" w:rsidRPr="0021059C" w:rsidTr="005D1349">
        <w:trPr>
          <w:trHeight w:val="327"/>
        </w:trPr>
        <w:tc>
          <w:tcPr>
            <w:tcW w:w="9634" w:type="dxa"/>
          </w:tcPr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59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Введите рекомендации по домашнему заданию</w:t>
            </w:r>
            <w:r w:rsidRPr="002105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</w:tr>
      <w:tr w:rsidR="00B709C5" w:rsidRPr="0021059C" w:rsidTr="005D1349">
        <w:trPr>
          <w:trHeight w:val="416"/>
        </w:trPr>
        <w:tc>
          <w:tcPr>
            <w:tcW w:w="9634" w:type="dxa"/>
          </w:tcPr>
          <w:p w:rsidR="00B709C5" w:rsidRPr="00B709C5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709C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Предлагаю дома пройти веб-</w:t>
            </w:r>
            <w:proofErr w:type="spellStart"/>
            <w:r w:rsidRPr="00B709C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квест</w:t>
            </w:r>
            <w:proofErr w:type="spellEnd"/>
            <w:r w:rsidRPr="00B709C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ссылка на который у вас на странице с решением задач</w:t>
            </w:r>
          </w:p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B709C5" w:rsidRPr="0021059C" w:rsidRDefault="00B709C5" w:rsidP="00B709C5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</w:tbl>
    <w:p w:rsidR="001D401F" w:rsidRPr="0021059C" w:rsidRDefault="001D401F" w:rsidP="001D4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5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C5359" w:rsidRDefault="00CC5359"/>
    <w:sectPr w:rsidR="00CC5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75D81"/>
    <w:multiLevelType w:val="multilevel"/>
    <w:tmpl w:val="E73443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E0D"/>
    <w:rsid w:val="000B4113"/>
    <w:rsid w:val="001D401F"/>
    <w:rsid w:val="00260CD1"/>
    <w:rsid w:val="0032022A"/>
    <w:rsid w:val="004528DB"/>
    <w:rsid w:val="00473E0D"/>
    <w:rsid w:val="00790029"/>
    <w:rsid w:val="007C3424"/>
    <w:rsid w:val="008517D7"/>
    <w:rsid w:val="009B2561"/>
    <w:rsid w:val="00B709C5"/>
    <w:rsid w:val="00BD61C2"/>
    <w:rsid w:val="00CC5359"/>
    <w:rsid w:val="00E46FC7"/>
    <w:rsid w:val="00F6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D401F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D40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17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D401F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D40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17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Виноградов</cp:lastModifiedBy>
  <cp:revision>4</cp:revision>
  <dcterms:created xsi:type="dcterms:W3CDTF">2024-06-27T05:54:00Z</dcterms:created>
  <dcterms:modified xsi:type="dcterms:W3CDTF">2024-10-27T05:24:00Z</dcterms:modified>
</cp:coreProperties>
</file>